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18" w:rsidRPr="00606CD9" w:rsidRDefault="00D61A18" w:rsidP="00606CD9">
      <w:pPr>
        <w:suppressAutoHyphens/>
        <w:jc w:val="center"/>
        <w:textAlignment w:val="baseline"/>
        <w:rPr>
          <w:rFonts w:cs="Tahoma"/>
          <w:kern w:val="3"/>
          <w:lang w:val="de-DE" w:bidi="fa-IR"/>
        </w:rPr>
      </w:pPr>
      <w:r w:rsidRPr="0064526F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62.25pt;visibility:visible">
            <v:imagedata r:id="rId5" o:title=""/>
          </v:shape>
        </w:pict>
      </w:r>
    </w:p>
    <w:p w:rsidR="00D61A18" w:rsidRPr="00606CD9" w:rsidRDefault="00D61A18" w:rsidP="00606CD9">
      <w:pPr>
        <w:autoSpaceDE w:val="0"/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D61A18" w:rsidRPr="00606CD9" w:rsidRDefault="00D61A18" w:rsidP="00606CD9">
      <w:pPr>
        <w:keepNext/>
        <w:autoSpaceDE w:val="0"/>
        <w:autoSpaceDN w:val="0"/>
        <w:jc w:val="center"/>
        <w:textAlignment w:val="baseline"/>
        <w:outlineLvl w:val="0"/>
        <w:rPr>
          <w:rFonts w:cs="Tahoma"/>
          <w:b/>
          <w:kern w:val="3"/>
          <w:sz w:val="36"/>
          <w:lang w:val="de-DE" w:bidi="fa-IR"/>
        </w:rPr>
      </w:pPr>
      <w:r w:rsidRPr="00606CD9">
        <w:rPr>
          <w:rFonts w:cs="Tahoma"/>
          <w:b/>
          <w:kern w:val="3"/>
          <w:sz w:val="36"/>
          <w:lang w:val="de-DE" w:bidi="fa-IR"/>
        </w:rPr>
        <w:t>Кирсановский городской Совет</w:t>
      </w:r>
    </w:p>
    <w:p w:rsidR="00D61A18" w:rsidRPr="00606CD9" w:rsidRDefault="00D61A18" w:rsidP="00606CD9">
      <w:pPr>
        <w:autoSpaceDE w:val="0"/>
        <w:autoSpaceDN w:val="0"/>
        <w:jc w:val="center"/>
        <w:textAlignment w:val="baseline"/>
        <w:rPr>
          <w:rFonts w:cs="Tahoma"/>
          <w:b/>
          <w:kern w:val="3"/>
          <w:sz w:val="36"/>
          <w:lang w:val="de-DE" w:bidi="fa-IR"/>
        </w:rPr>
      </w:pPr>
      <w:r w:rsidRPr="00606CD9">
        <w:rPr>
          <w:rFonts w:cs="Tahoma"/>
          <w:b/>
          <w:kern w:val="3"/>
          <w:sz w:val="36"/>
          <w:lang w:val="de-DE" w:bidi="fa-IR"/>
        </w:rPr>
        <w:t>народных депутатов</w:t>
      </w:r>
    </w:p>
    <w:p w:rsidR="00D61A18" w:rsidRPr="00606CD9" w:rsidRDefault="00D61A18" w:rsidP="00606CD9">
      <w:pPr>
        <w:keepNext/>
        <w:autoSpaceDE w:val="0"/>
        <w:autoSpaceDN w:val="0"/>
        <w:jc w:val="center"/>
        <w:textAlignment w:val="baseline"/>
        <w:outlineLvl w:val="1"/>
        <w:rPr>
          <w:rFonts w:cs="Tahoma"/>
          <w:b/>
          <w:kern w:val="3"/>
          <w:sz w:val="32"/>
          <w:lang w:val="de-DE" w:bidi="fa-IR"/>
        </w:rPr>
      </w:pPr>
      <w:r w:rsidRPr="00606CD9">
        <w:rPr>
          <w:rFonts w:cs="Tahoma"/>
          <w:b/>
          <w:kern w:val="3"/>
          <w:sz w:val="32"/>
          <w:lang w:val="de-DE" w:bidi="fa-IR"/>
        </w:rPr>
        <w:t>Тамбовской области</w:t>
      </w:r>
    </w:p>
    <w:p w:rsidR="00D61A18" w:rsidRPr="00606CD9" w:rsidRDefault="00D61A18" w:rsidP="00606CD9">
      <w:pPr>
        <w:keepNext/>
        <w:autoSpaceDE w:val="0"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8240;visibility:visible;mso-wrap-distance-top:-44e-5mm;mso-wrap-distance-bottom:-44e-5mm;mso-position-vertical-relative:page" from="39.95pt,200.45pt" to="457.55pt,2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DR8qw6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D61A18" w:rsidRPr="00606CD9" w:rsidRDefault="00D61A18" w:rsidP="00606CD9">
      <w:pPr>
        <w:keepNext/>
        <w:autoSpaceDE w:val="0"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 w:rsidRPr="00606CD9">
        <w:rPr>
          <w:rFonts w:cs="Tahoma"/>
          <w:b/>
          <w:kern w:val="3"/>
          <w:sz w:val="44"/>
          <w:lang w:val="de-DE" w:bidi="fa-IR"/>
        </w:rPr>
        <w:t>Р Е Ш Е Н И Е</w:t>
      </w:r>
    </w:p>
    <w:p w:rsidR="00D61A18" w:rsidRPr="00606CD9" w:rsidRDefault="00D61A18" w:rsidP="00606CD9">
      <w:pPr>
        <w:autoSpaceDE w:val="0"/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D61A18" w:rsidRPr="00606CD9" w:rsidRDefault="00D61A18" w:rsidP="00606CD9">
      <w:pPr>
        <w:autoSpaceDE w:val="0"/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D61A18" w:rsidRPr="00606CD9" w:rsidRDefault="00D61A18" w:rsidP="00606CD9">
      <w:pPr>
        <w:autoSpaceDE w:val="0"/>
        <w:autoSpaceDN w:val="0"/>
        <w:jc w:val="center"/>
        <w:textAlignment w:val="baseline"/>
        <w:rPr>
          <w:rFonts w:cs="Tahoma"/>
          <w:kern w:val="3"/>
          <w:sz w:val="24"/>
          <w:szCs w:val="24"/>
          <w:lang w:bidi="fa-IR"/>
        </w:rPr>
      </w:pPr>
      <w:r>
        <w:rPr>
          <w:rFonts w:cs="Tahoma"/>
          <w:kern w:val="3"/>
          <w:sz w:val="24"/>
          <w:szCs w:val="24"/>
          <w:lang w:bidi="fa-IR"/>
        </w:rPr>
        <w:t>30</w:t>
      </w:r>
      <w:r w:rsidRPr="00606CD9">
        <w:rPr>
          <w:rFonts w:cs="Tahoma"/>
          <w:kern w:val="3"/>
          <w:sz w:val="24"/>
          <w:szCs w:val="24"/>
          <w:lang w:val="de-DE" w:bidi="fa-IR"/>
        </w:rPr>
        <w:t xml:space="preserve"> </w:t>
      </w:r>
      <w:r>
        <w:rPr>
          <w:rFonts w:cs="Tahoma"/>
          <w:kern w:val="3"/>
          <w:sz w:val="24"/>
          <w:szCs w:val="24"/>
          <w:lang w:bidi="fa-IR"/>
        </w:rPr>
        <w:t>ноябр</w:t>
      </w:r>
      <w:r w:rsidRPr="00606CD9">
        <w:rPr>
          <w:rFonts w:cs="Tahoma"/>
          <w:kern w:val="3"/>
          <w:sz w:val="24"/>
          <w:szCs w:val="24"/>
          <w:lang w:bidi="fa-IR"/>
        </w:rPr>
        <w:t>я</w:t>
      </w:r>
      <w:r w:rsidRPr="00606CD9">
        <w:rPr>
          <w:rFonts w:cs="Tahoma"/>
          <w:kern w:val="3"/>
          <w:sz w:val="24"/>
          <w:szCs w:val="24"/>
          <w:lang w:val="de-DE" w:bidi="fa-IR"/>
        </w:rPr>
        <w:t xml:space="preserve">  20</w:t>
      </w:r>
      <w:r w:rsidRPr="00606CD9">
        <w:rPr>
          <w:rFonts w:cs="Tahoma"/>
          <w:kern w:val="3"/>
          <w:sz w:val="24"/>
          <w:szCs w:val="24"/>
          <w:lang w:bidi="fa-IR"/>
        </w:rPr>
        <w:t xml:space="preserve">23 </w:t>
      </w:r>
      <w:r w:rsidRPr="00606CD9">
        <w:rPr>
          <w:rFonts w:cs="Tahoma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</w:t>
      </w:r>
      <w:r>
        <w:rPr>
          <w:rFonts w:cs="Tahoma"/>
          <w:kern w:val="3"/>
          <w:sz w:val="24"/>
          <w:szCs w:val="24"/>
          <w:lang w:bidi="fa-IR"/>
        </w:rPr>
        <w:t>321</w:t>
      </w:r>
    </w:p>
    <w:p w:rsidR="00D61A18" w:rsidRPr="002258C0" w:rsidRDefault="00D61A18" w:rsidP="00784961"/>
    <w:p w:rsidR="00D61A18" w:rsidRPr="002258C0" w:rsidRDefault="00D61A18" w:rsidP="00784961"/>
    <w:p w:rsidR="00D61A18" w:rsidRPr="00736E0B" w:rsidRDefault="00D61A18" w:rsidP="00A204F4">
      <w:pPr>
        <w:pStyle w:val="BodyTextIndent"/>
        <w:tabs>
          <w:tab w:val="left" w:pos="5580"/>
        </w:tabs>
        <w:rPr>
          <w:b/>
          <w:bCs/>
        </w:rPr>
      </w:pPr>
      <w:r w:rsidRPr="00465BF5">
        <w:rPr>
          <w:b/>
          <w:bCs/>
        </w:rPr>
        <w:t>Об индексации должностных окладов муниципальных</w:t>
      </w:r>
      <w:r>
        <w:rPr>
          <w:b/>
          <w:bCs/>
        </w:rPr>
        <w:t xml:space="preserve"> </w:t>
      </w:r>
      <w:r w:rsidRPr="00465BF5">
        <w:rPr>
          <w:b/>
          <w:bCs/>
        </w:rPr>
        <w:t>служащих городского округа-город Кирсанов в соответствии с</w:t>
      </w:r>
      <w:r>
        <w:rPr>
          <w:b/>
          <w:bCs/>
        </w:rPr>
        <w:t xml:space="preserve"> </w:t>
      </w:r>
      <w:r w:rsidRPr="00465BF5">
        <w:rPr>
          <w:b/>
          <w:bCs/>
        </w:rPr>
        <w:t>замещаемыми ими должностями муниципальной службы</w:t>
      </w:r>
      <w:r>
        <w:rPr>
          <w:b/>
          <w:bCs/>
        </w:rPr>
        <w:t xml:space="preserve"> </w:t>
      </w:r>
      <w:r w:rsidRPr="004B6CD0">
        <w:rPr>
          <w:b/>
          <w:bCs/>
        </w:rPr>
        <w:t>и надбавок за классный чин муниципальных служащих городского округа</w:t>
      </w:r>
      <w:r>
        <w:rPr>
          <w:b/>
          <w:bCs/>
        </w:rPr>
        <w:t xml:space="preserve"> </w:t>
      </w:r>
      <w:r w:rsidRPr="004B6CD0">
        <w:rPr>
          <w:b/>
          <w:bCs/>
        </w:rPr>
        <w:t>-</w:t>
      </w:r>
      <w:r>
        <w:rPr>
          <w:b/>
          <w:bCs/>
        </w:rPr>
        <w:t xml:space="preserve"> </w:t>
      </w:r>
      <w:r w:rsidRPr="004B6CD0">
        <w:rPr>
          <w:b/>
          <w:bCs/>
        </w:rPr>
        <w:t xml:space="preserve">город Кирсанов, </w:t>
      </w:r>
      <w:r>
        <w:rPr>
          <w:b/>
          <w:bCs/>
        </w:rPr>
        <w:t xml:space="preserve">увеличении </w:t>
      </w:r>
      <w:r w:rsidRPr="004B6CD0">
        <w:rPr>
          <w:b/>
          <w:bCs/>
        </w:rPr>
        <w:t>должностного оклада депутата, выборного должностного лица местного самоуправления, осуществляющего свои полномочия на постоянной основе</w:t>
      </w:r>
    </w:p>
    <w:p w:rsidR="00D61A18" w:rsidRPr="00736E0B" w:rsidRDefault="00D61A18" w:rsidP="00A204F4">
      <w:pPr>
        <w:pStyle w:val="BodyTextIndent"/>
        <w:tabs>
          <w:tab w:val="left" w:pos="5580"/>
        </w:tabs>
        <w:ind w:firstLine="708"/>
        <w:rPr>
          <w:b/>
          <w:bCs/>
        </w:rPr>
      </w:pPr>
    </w:p>
    <w:p w:rsidR="00D61A18" w:rsidRDefault="00D61A18" w:rsidP="00465BF5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482D3E">
        <w:rPr>
          <w:bCs/>
          <w:sz w:val="28"/>
          <w:szCs w:val="28"/>
          <w:lang w:eastAsia="ar-SA"/>
        </w:rPr>
        <w:t>В соответствии с Федеральным</w:t>
      </w:r>
      <w:r>
        <w:rPr>
          <w:bCs/>
          <w:sz w:val="28"/>
          <w:szCs w:val="28"/>
          <w:lang w:eastAsia="ar-SA"/>
        </w:rPr>
        <w:t>и</w:t>
      </w:r>
      <w:r w:rsidRPr="00482D3E">
        <w:rPr>
          <w:bCs/>
          <w:sz w:val="28"/>
          <w:szCs w:val="28"/>
          <w:lang w:eastAsia="ar-SA"/>
        </w:rPr>
        <w:t xml:space="preserve"> закон</w:t>
      </w:r>
      <w:r>
        <w:rPr>
          <w:bCs/>
          <w:sz w:val="28"/>
          <w:szCs w:val="28"/>
          <w:lang w:eastAsia="ar-SA"/>
        </w:rPr>
        <w:t xml:space="preserve">ами </w:t>
      </w:r>
      <w:r w:rsidRPr="00784961">
        <w:rPr>
          <w:sz w:val="28"/>
          <w:szCs w:val="28"/>
        </w:rPr>
        <w:t>от 06.10.2003 №</w:t>
      </w:r>
      <w:r>
        <w:rPr>
          <w:sz w:val="28"/>
          <w:szCs w:val="28"/>
        </w:rPr>
        <w:t xml:space="preserve"> </w:t>
      </w:r>
      <w:r w:rsidRPr="00784961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482D3E">
        <w:rPr>
          <w:bCs/>
          <w:sz w:val="28"/>
          <w:szCs w:val="28"/>
          <w:lang w:eastAsia="ar-SA"/>
        </w:rPr>
        <w:t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235687">
        <w:rPr>
          <w:bCs/>
          <w:color w:val="000000"/>
          <w:sz w:val="28"/>
          <w:szCs w:val="28"/>
          <w:lang w:eastAsia="ar-SA"/>
        </w:rPr>
        <w:t xml:space="preserve">, </w:t>
      </w:r>
      <w:r>
        <w:rPr>
          <w:bCs/>
          <w:sz w:val="28"/>
          <w:szCs w:val="28"/>
          <w:lang w:eastAsia="ar-SA"/>
        </w:rPr>
        <w:t>З</w:t>
      </w:r>
      <w:r w:rsidRPr="00465BF5">
        <w:rPr>
          <w:bCs/>
          <w:sz w:val="28"/>
          <w:szCs w:val="28"/>
          <w:lang w:eastAsia="ar-SA"/>
        </w:rPr>
        <w:t>акон</w:t>
      </w:r>
      <w:r>
        <w:rPr>
          <w:bCs/>
          <w:sz w:val="28"/>
          <w:szCs w:val="28"/>
          <w:lang w:eastAsia="ar-SA"/>
        </w:rPr>
        <w:t>ом</w:t>
      </w:r>
      <w:r w:rsidRPr="00465BF5">
        <w:rPr>
          <w:bCs/>
          <w:sz w:val="28"/>
          <w:szCs w:val="28"/>
          <w:lang w:eastAsia="ar-SA"/>
        </w:rPr>
        <w:t xml:space="preserve"> Тамбовской области от </w:t>
      </w:r>
      <w:r>
        <w:rPr>
          <w:bCs/>
          <w:sz w:val="28"/>
          <w:szCs w:val="28"/>
          <w:lang w:eastAsia="ar-SA"/>
        </w:rPr>
        <w:t>2</w:t>
      </w:r>
      <w:r w:rsidRPr="00465BF5">
        <w:rPr>
          <w:bCs/>
          <w:sz w:val="28"/>
          <w:szCs w:val="28"/>
          <w:lang w:eastAsia="ar-SA"/>
        </w:rPr>
        <w:t xml:space="preserve">4 </w:t>
      </w:r>
      <w:r>
        <w:rPr>
          <w:bCs/>
          <w:sz w:val="28"/>
          <w:szCs w:val="28"/>
          <w:lang w:eastAsia="ar-SA"/>
        </w:rPr>
        <w:t>ноября</w:t>
      </w:r>
      <w:r w:rsidRPr="00465BF5">
        <w:rPr>
          <w:bCs/>
          <w:sz w:val="28"/>
          <w:szCs w:val="28"/>
          <w:lang w:eastAsia="ar-SA"/>
        </w:rPr>
        <w:t xml:space="preserve"> 20</w:t>
      </w:r>
      <w:r>
        <w:rPr>
          <w:bCs/>
          <w:sz w:val="28"/>
          <w:szCs w:val="28"/>
          <w:lang w:eastAsia="ar-SA"/>
        </w:rPr>
        <w:t>23</w:t>
      </w:r>
      <w:r w:rsidRPr="00465BF5">
        <w:rPr>
          <w:bCs/>
          <w:sz w:val="28"/>
          <w:szCs w:val="28"/>
          <w:lang w:eastAsia="ar-SA"/>
        </w:rPr>
        <w:t xml:space="preserve"> года №</w:t>
      </w:r>
      <w:r>
        <w:rPr>
          <w:bCs/>
          <w:sz w:val="28"/>
          <w:szCs w:val="28"/>
          <w:lang w:eastAsia="ar-SA"/>
        </w:rPr>
        <w:t xml:space="preserve"> 426</w:t>
      </w:r>
      <w:r w:rsidRPr="00465BF5">
        <w:rPr>
          <w:bCs/>
          <w:sz w:val="28"/>
          <w:szCs w:val="28"/>
          <w:lang w:eastAsia="ar-SA"/>
        </w:rPr>
        <w:t>-З «</w:t>
      </w:r>
      <w:r w:rsidRPr="00CD3FCA">
        <w:rPr>
          <w:bCs/>
          <w:sz w:val="28"/>
          <w:szCs w:val="28"/>
          <w:lang w:eastAsia="ar-SA"/>
        </w:rPr>
        <w:t xml:space="preserve">Об индексации окладов месячного денежного содержания государственных гражданских служащих Тамбовской области, увеличении базового ежемесячного денежного вознаграждения лиц, замещающих государственные должности Тамбовской области, и приостановлении действия отдельных положений Закона Тамбовской области </w:t>
      </w:r>
      <w:r>
        <w:rPr>
          <w:bCs/>
          <w:sz w:val="28"/>
          <w:szCs w:val="28"/>
          <w:lang w:eastAsia="ar-SA"/>
        </w:rPr>
        <w:t>«</w:t>
      </w:r>
      <w:r w:rsidRPr="00CD3FCA">
        <w:rPr>
          <w:bCs/>
          <w:sz w:val="28"/>
          <w:szCs w:val="28"/>
          <w:lang w:eastAsia="ar-SA"/>
        </w:rPr>
        <w:t>Об оплате труда лиц, замещающих государственные должности</w:t>
      </w:r>
      <w:r w:rsidRPr="00465BF5">
        <w:rPr>
          <w:bCs/>
          <w:sz w:val="28"/>
          <w:szCs w:val="28"/>
          <w:lang w:eastAsia="ar-SA"/>
        </w:rPr>
        <w:t>»</w:t>
      </w:r>
      <w:r>
        <w:rPr>
          <w:bCs/>
          <w:sz w:val="28"/>
          <w:szCs w:val="28"/>
          <w:lang w:eastAsia="ar-SA"/>
        </w:rPr>
        <w:t xml:space="preserve">, </w:t>
      </w:r>
      <w:r w:rsidRPr="00482D3E">
        <w:rPr>
          <w:bCs/>
          <w:sz w:val="28"/>
          <w:szCs w:val="28"/>
          <w:lang w:eastAsia="ar-SA"/>
        </w:rPr>
        <w:t xml:space="preserve">Уставом города Кирсанова, </w:t>
      </w:r>
      <w:r w:rsidRPr="00465BF5">
        <w:rPr>
          <w:bCs/>
          <w:sz w:val="28"/>
          <w:szCs w:val="28"/>
          <w:lang w:eastAsia="ar-SA"/>
        </w:rPr>
        <w:t>Положени</w:t>
      </w:r>
      <w:r>
        <w:rPr>
          <w:bCs/>
          <w:sz w:val="28"/>
          <w:szCs w:val="28"/>
          <w:lang w:eastAsia="ar-SA"/>
        </w:rPr>
        <w:t>ем</w:t>
      </w:r>
      <w:r w:rsidRPr="00465BF5">
        <w:rPr>
          <w:bCs/>
          <w:sz w:val="28"/>
          <w:szCs w:val="28"/>
          <w:lang w:eastAsia="ar-SA"/>
        </w:rPr>
        <w:t xml:space="preserve"> об оплате труда муниципальных служащих городского округа</w:t>
      </w:r>
      <w:r>
        <w:rPr>
          <w:bCs/>
          <w:sz w:val="28"/>
          <w:szCs w:val="28"/>
          <w:lang w:eastAsia="ar-SA"/>
        </w:rPr>
        <w:t xml:space="preserve"> - </w:t>
      </w:r>
      <w:r w:rsidRPr="00465BF5">
        <w:rPr>
          <w:bCs/>
          <w:sz w:val="28"/>
          <w:szCs w:val="28"/>
          <w:lang w:eastAsia="ar-SA"/>
        </w:rPr>
        <w:t>город Кирсанов, утвержденного решением Кирсановского городского Совета</w:t>
      </w:r>
      <w:r>
        <w:rPr>
          <w:bCs/>
          <w:sz w:val="28"/>
          <w:szCs w:val="28"/>
          <w:lang w:eastAsia="ar-SA"/>
        </w:rPr>
        <w:t xml:space="preserve"> </w:t>
      </w:r>
      <w:r w:rsidRPr="00465BF5">
        <w:rPr>
          <w:bCs/>
          <w:sz w:val="28"/>
          <w:szCs w:val="28"/>
          <w:lang w:eastAsia="ar-SA"/>
        </w:rPr>
        <w:t>народных депутатов от 27.03.2008 №385</w:t>
      </w:r>
      <w:r>
        <w:rPr>
          <w:bCs/>
          <w:sz w:val="28"/>
          <w:szCs w:val="28"/>
          <w:lang w:eastAsia="ar-SA"/>
        </w:rPr>
        <w:t xml:space="preserve">, </w:t>
      </w:r>
    </w:p>
    <w:p w:rsidR="00D61A18" w:rsidRPr="00482D3E" w:rsidRDefault="00D61A18" w:rsidP="00784961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482D3E">
        <w:rPr>
          <w:bCs/>
          <w:sz w:val="28"/>
          <w:szCs w:val="28"/>
          <w:lang w:eastAsia="ar-SA"/>
        </w:rPr>
        <w:t>Кирсановский городской Совет народных депутатов РЕШИЛ:</w:t>
      </w:r>
    </w:p>
    <w:p w:rsidR="00D61A18" w:rsidRDefault="00D61A18"/>
    <w:p w:rsidR="00D61A18" w:rsidRDefault="00D61A18" w:rsidP="00465BF5">
      <w:pPr>
        <w:pStyle w:val="BodyTextIndent"/>
        <w:ind w:firstLine="708"/>
        <w:jc w:val="both"/>
      </w:pPr>
      <w:r>
        <w:t xml:space="preserve">1. Произвести индексацию с 1 октября 2023 года в 1,055 раза размеров должностных окладов муниципальных служащих городского округа – город Кирсанов в соответствии с замещаемыми ими должностями муниципальной службы </w:t>
      </w:r>
      <w:r w:rsidRPr="004B6CD0">
        <w:t>и надбавок за классный чин муниципальных служащих городского округа - город Кирсанов</w:t>
      </w:r>
      <w:r>
        <w:t>.</w:t>
      </w:r>
    </w:p>
    <w:p w:rsidR="00D61A18" w:rsidRDefault="00D61A18" w:rsidP="004B6C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Увеличить с </w:t>
      </w:r>
      <w:r w:rsidRPr="004B6CD0">
        <w:rPr>
          <w:sz w:val="28"/>
          <w:szCs w:val="28"/>
        </w:rPr>
        <w:t>1 октября 2023 года в 1,055 раза</w:t>
      </w:r>
      <w:r>
        <w:rPr>
          <w:sz w:val="28"/>
          <w:szCs w:val="28"/>
        </w:rPr>
        <w:t xml:space="preserve"> </w:t>
      </w:r>
      <w:r w:rsidRPr="004B6CD0">
        <w:rPr>
          <w:sz w:val="28"/>
          <w:szCs w:val="28"/>
        </w:rPr>
        <w:t>размеры должностного оклада депутата, выборного должностного лица местного самоуправления, осуществляющего свои полномочия на постоянной основе</w:t>
      </w:r>
      <w:r>
        <w:rPr>
          <w:sz w:val="28"/>
          <w:szCs w:val="28"/>
        </w:rPr>
        <w:t>.</w:t>
      </w:r>
    </w:p>
    <w:p w:rsidR="00D61A18" w:rsidRDefault="00D61A18" w:rsidP="00465BF5">
      <w:pPr>
        <w:pStyle w:val="BodyTextIndent"/>
        <w:ind w:firstLine="708"/>
        <w:jc w:val="both"/>
      </w:pPr>
      <w:r>
        <w:t xml:space="preserve">3. Установить, что при реализации норм настоящего решения размеры должностных окладов муниципальных служащих городского округа – город Кирсанов в соответствии с замещаемыми ими должностями муниципальной службы </w:t>
      </w:r>
      <w:r w:rsidRPr="004B6CD0">
        <w:t>и надбавок за классный чин муниципальных служащих городского округа-город Кирсанов</w:t>
      </w:r>
      <w:r>
        <w:t xml:space="preserve">, </w:t>
      </w:r>
      <w:r w:rsidRPr="004B6CD0">
        <w:rPr>
          <w:szCs w:val="28"/>
        </w:rPr>
        <w:t>размеры должностного оклада депутата, выборного должностного лица местного самоуправления, осуществляющего свои полномочия на постоянной основе</w:t>
      </w:r>
      <w:r>
        <w:t xml:space="preserve"> подлежат округлению до целого рубля в сторону увеличения.</w:t>
      </w:r>
    </w:p>
    <w:p w:rsidR="00D61A18" w:rsidRPr="00736E0B" w:rsidRDefault="00D61A18" w:rsidP="00465BF5">
      <w:pPr>
        <w:pStyle w:val="BodyTextIndent"/>
        <w:ind w:firstLine="708"/>
        <w:jc w:val="both"/>
      </w:pPr>
      <w:r>
        <w:rPr>
          <w:szCs w:val="28"/>
        </w:rPr>
        <w:t>4</w:t>
      </w:r>
      <w:r w:rsidRPr="00736E0B">
        <w:rPr>
          <w:szCs w:val="28"/>
        </w:rPr>
        <w:t>. Настоящее решение вступает в силу со следующего дня после его официального опубликования</w:t>
      </w:r>
      <w:r>
        <w:rPr>
          <w:szCs w:val="28"/>
        </w:rPr>
        <w:t xml:space="preserve"> и распространяется на правоотношения, возникшие с 1 октября 2023 года</w:t>
      </w:r>
      <w:r w:rsidRPr="00736E0B">
        <w:rPr>
          <w:szCs w:val="28"/>
        </w:rPr>
        <w:t>.</w:t>
      </w:r>
    </w:p>
    <w:p w:rsidR="00D61A18" w:rsidRDefault="00D61A18" w:rsidP="007015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36E0B">
        <w:rPr>
          <w:sz w:val="28"/>
          <w:szCs w:val="28"/>
        </w:rPr>
        <w:t>. Опубликовать (разместить) настоящее решение в периодическом печатном издании «Кирсановский вестн</w:t>
      </w:r>
      <w:r>
        <w:rPr>
          <w:sz w:val="28"/>
          <w:szCs w:val="28"/>
        </w:rPr>
        <w:t>и</w:t>
      </w:r>
      <w:r w:rsidRPr="00736E0B">
        <w:rPr>
          <w:sz w:val="28"/>
          <w:szCs w:val="28"/>
        </w:rPr>
        <w:t xml:space="preserve">к». </w:t>
      </w:r>
    </w:p>
    <w:p w:rsidR="00D61A18" w:rsidRDefault="00D61A18" w:rsidP="00701502">
      <w:pPr>
        <w:ind w:firstLine="709"/>
        <w:jc w:val="both"/>
        <w:rPr>
          <w:sz w:val="28"/>
          <w:szCs w:val="28"/>
        </w:rPr>
      </w:pPr>
    </w:p>
    <w:tbl>
      <w:tblPr>
        <w:tblW w:w="94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39"/>
        <w:gridCol w:w="4426"/>
      </w:tblGrid>
      <w:tr w:rsidR="00D61A18" w:rsidRPr="00736E0B" w:rsidTr="00B37D9F">
        <w:trPr>
          <w:tblCellSpacing w:w="0" w:type="dxa"/>
        </w:trPr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1A18" w:rsidRPr="00736E0B" w:rsidRDefault="00D61A18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Председатель городского</w:t>
            </w:r>
          </w:p>
          <w:p w:rsidR="00D61A18" w:rsidRPr="00736E0B" w:rsidRDefault="00D61A18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Совета народных депутатов</w:t>
            </w:r>
          </w:p>
          <w:p w:rsidR="00D61A18" w:rsidRPr="00736E0B" w:rsidRDefault="00D61A18" w:rsidP="00D61B7A">
            <w:pPr>
              <w:ind w:firstLine="34"/>
              <w:rPr>
                <w:sz w:val="24"/>
                <w:szCs w:val="24"/>
              </w:rPr>
            </w:pPr>
          </w:p>
          <w:p w:rsidR="00D61A18" w:rsidRPr="00736E0B" w:rsidRDefault="00D61A18" w:rsidP="00701502">
            <w:pPr>
              <w:ind w:firstLine="34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О.Р</w:t>
            </w:r>
            <w:r w:rsidRPr="00736E0B">
              <w:rPr>
                <w:sz w:val="28"/>
                <w:szCs w:val="28"/>
              </w:rPr>
              <w:t>. Шапиро</w:t>
            </w:r>
            <w:r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1A18" w:rsidRPr="00736E0B" w:rsidRDefault="00D61A18" w:rsidP="00D61B7A">
            <w:pPr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Глава города Кирсанова</w:t>
            </w:r>
          </w:p>
          <w:p w:rsidR="00D61A18" w:rsidRPr="00736E0B" w:rsidRDefault="00D61A18" w:rsidP="00D61B7A">
            <w:pPr>
              <w:rPr>
                <w:sz w:val="24"/>
                <w:szCs w:val="24"/>
              </w:rPr>
            </w:pPr>
          </w:p>
          <w:p w:rsidR="00D61A18" w:rsidRPr="00736E0B" w:rsidRDefault="00D61A18" w:rsidP="00D61B7A">
            <w:pPr>
              <w:rPr>
                <w:sz w:val="24"/>
                <w:szCs w:val="24"/>
              </w:rPr>
            </w:pPr>
          </w:p>
          <w:p w:rsidR="00D61A18" w:rsidRPr="00736E0B" w:rsidRDefault="00D61A18" w:rsidP="00D61B7A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r w:rsidRPr="00736E0B">
              <w:rPr>
                <w:sz w:val="28"/>
                <w:szCs w:val="28"/>
              </w:rPr>
              <w:t>С.А. Павлов</w:t>
            </w:r>
          </w:p>
        </w:tc>
      </w:tr>
    </w:tbl>
    <w:p w:rsidR="00D61A18" w:rsidRDefault="00D61A18" w:rsidP="00185D51">
      <w:pPr>
        <w:pStyle w:val="Standard"/>
        <w:jc w:val="center"/>
        <w:rPr>
          <w:b/>
          <w:sz w:val="28"/>
          <w:szCs w:val="28"/>
        </w:rPr>
      </w:pPr>
      <w:bookmarkStart w:id="0" w:name="_GoBack"/>
      <w:bookmarkEnd w:id="0"/>
    </w:p>
    <w:sectPr w:rsidR="00D61A18" w:rsidSect="00B06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332D8"/>
    <w:multiLevelType w:val="hybridMultilevel"/>
    <w:tmpl w:val="E774EC12"/>
    <w:lvl w:ilvl="0" w:tplc="6FDE37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E627FB6"/>
    <w:multiLevelType w:val="hybridMultilevel"/>
    <w:tmpl w:val="E774EC12"/>
    <w:lvl w:ilvl="0" w:tplc="6FDE37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961"/>
    <w:rsid w:val="0000469E"/>
    <w:rsid w:val="00016324"/>
    <w:rsid w:val="000851C3"/>
    <w:rsid w:val="000F67C4"/>
    <w:rsid w:val="00131ED0"/>
    <w:rsid w:val="00134AF5"/>
    <w:rsid w:val="00185D51"/>
    <w:rsid w:val="00194541"/>
    <w:rsid w:val="001C056D"/>
    <w:rsid w:val="002246F8"/>
    <w:rsid w:val="002258C0"/>
    <w:rsid w:val="00230A51"/>
    <w:rsid w:val="00235687"/>
    <w:rsid w:val="00251527"/>
    <w:rsid w:val="00264874"/>
    <w:rsid w:val="002B7B54"/>
    <w:rsid w:val="002D3C75"/>
    <w:rsid w:val="002D4566"/>
    <w:rsid w:val="002F72A1"/>
    <w:rsid w:val="00322808"/>
    <w:rsid w:val="00354CE6"/>
    <w:rsid w:val="003D7B19"/>
    <w:rsid w:val="004055E3"/>
    <w:rsid w:val="00433C17"/>
    <w:rsid w:val="00444129"/>
    <w:rsid w:val="00465BF5"/>
    <w:rsid w:val="00482D3E"/>
    <w:rsid w:val="004923E3"/>
    <w:rsid w:val="0049718B"/>
    <w:rsid w:val="004B6CD0"/>
    <w:rsid w:val="00521331"/>
    <w:rsid w:val="005260EA"/>
    <w:rsid w:val="00542937"/>
    <w:rsid w:val="00574DFD"/>
    <w:rsid w:val="00595FDE"/>
    <w:rsid w:val="005E5E27"/>
    <w:rsid w:val="00606CD9"/>
    <w:rsid w:val="0064526F"/>
    <w:rsid w:val="006520B7"/>
    <w:rsid w:val="00701502"/>
    <w:rsid w:val="00736E0B"/>
    <w:rsid w:val="0077146D"/>
    <w:rsid w:val="00784961"/>
    <w:rsid w:val="007E6930"/>
    <w:rsid w:val="00821100"/>
    <w:rsid w:val="00895946"/>
    <w:rsid w:val="008A1E8F"/>
    <w:rsid w:val="008E2B28"/>
    <w:rsid w:val="008F1A4C"/>
    <w:rsid w:val="00901520"/>
    <w:rsid w:val="009253FC"/>
    <w:rsid w:val="0094056A"/>
    <w:rsid w:val="0097364C"/>
    <w:rsid w:val="00976D0D"/>
    <w:rsid w:val="0098090F"/>
    <w:rsid w:val="009B4BC3"/>
    <w:rsid w:val="009E59AA"/>
    <w:rsid w:val="009E65D5"/>
    <w:rsid w:val="009F5E31"/>
    <w:rsid w:val="00A204F4"/>
    <w:rsid w:val="00A718D4"/>
    <w:rsid w:val="00A80CC5"/>
    <w:rsid w:val="00A9349C"/>
    <w:rsid w:val="00AC0B53"/>
    <w:rsid w:val="00B06A80"/>
    <w:rsid w:val="00B37D9F"/>
    <w:rsid w:val="00C37C19"/>
    <w:rsid w:val="00C96CA2"/>
    <w:rsid w:val="00CD3FCA"/>
    <w:rsid w:val="00CD48C8"/>
    <w:rsid w:val="00CE5669"/>
    <w:rsid w:val="00D61A18"/>
    <w:rsid w:val="00D61B7A"/>
    <w:rsid w:val="00D717B5"/>
    <w:rsid w:val="00DA1BCA"/>
    <w:rsid w:val="00DC0196"/>
    <w:rsid w:val="00DE2A0C"/>
    <w:rsid w:val="00E07282"/>
    <w:rsid w:val="00E27060"/>
    <w:rsid w:val="00E8549F"/>
    <w:rsid w:val="00F55579"/>
    <w:rsid w:val="00F72BDB"/>
    <w:rsid w:val="00F7381B"/>
    <w:rsid w:val="00F7780C"/>
    <w:rsid w:val="00F77990"/>
    <w:rsid w:val="00FF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96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110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1100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11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E2B28"/>
    <w:pPr>
      <w:keepNext/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1100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21100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2110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E2B2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9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84961"/>
    <w:pPr>
      <w:suppressAutoHyphens/>
      <w:jc w:val="center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84961"/>
    <w:rPr>
      <w:rFonts w:ascii="Times New Roman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next w:val="Normal"/>
    <w:link w:val="HTMLPreformattedChar"/>
    <w:uiPriority w:val="99"/>
    <w:rsid w:val="00701502"/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150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DefaultParagraphFont"/>
    <w:uiPriority w:val="99"/>
    <w:semiHidden/>
    <w:rsid w:val="00701502"/>
    <w:rPr>
      <w:rFonts w:ascii="Consolas" w:hAnsi="Consolas" w:cs="Consolas"/>
      <w:sz w:val="20"/>
      <w:szCs w:val="20"/>
      <w:lang w:eastAsia="ru-RU"/>
    </w:rPr>
  </w:style>
  <w:style w:type="paragraph" w:customStyle="1" w:styleId="Standard">
    <w:name w:val="Standard"/>
    <w:uiPriority w:val="99"/>
    <w:rsid w:val="00185D5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rsid w:val="00185D51"/>
    <w:pPr>
      <w:spacing w:after="140" w:line="288" w:lineRule="auto"/>
    </w:pPr>
  </w:style>
  <w:style w:type="paragraph" w:customStyle="1" w:styleId="ConsNormal">
    <w:name w:val="ConsNormal"/>
    <w:uiPriority w:val="99"/>
    <w:rsid w:val="008E2B28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21100"/>
    <w:pPr>
      <w:jc w:val="center"/>
    </w:pPr>
    <w:rPr>
      <w:sz w:val="28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21100"/>
    <w:rPr>
      <w:rFonts w:ascii="Times New Roman" w:hAnsi="Times New Roman" w:cs="Times New Roman"/>
      <w:sz w:val="20"/>
      <w:szCs w:val="20"/>
      <w:lang w:val="en-US" w:eastAsia="ru-RU"/>
    </w:rPr>
  </w:style>
  <w:style w:type="paragraph" w:styleId="BodyText">
    <w:name w:val="Body Text"/>
    <w:basedOn w:val="Normal"/>
    <w:link w:val="BodyTextChar"/>
    <w:uiPriority w:val="99"/>
    <w:rsid w:val="004441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44129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95F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5FD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450</Words>
  <Characters>2566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6</cp:revision>
  <cp:lastPrinted>2023-11-30T07:24:00Z</cp:lastPrinted>
  <dcterms:created xsi:type="dcterms:W3CDTF">2023-11-29T08:09:00Z</dcterms:created>
  <dcterms:modified xsi:type="dcterms:W3CDTF">2023-12-06T11:32:00Z</dcterms:modified>
</cp:coreProperties>
</file>